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8A67C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CD509B">
              <w:rPr>
                <w:b/>
                <w:sz w:val="24"/>
                <w:szCs w:val="24"/>
              </w:rPr>
              <w:t>06</w:t>
            </w:r>
            <w:proofErr w:type="gramEnd"/>
            <w:r w:rsidR="00CD509B">
              <w:rPr>
                <w:b/>
                <w:sz w:val="24"/>
                <w:szCs w:val="24"/>
              </w:rPr>
              <w:t>/02/2020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CD509B" w:rsidRPr="00842C14" w:rsidRDefault="009612E9" w:rsidP="006B2CC5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E24C4A">
              <w:rPr>
                <w:b/>
                <w:sz w:val="24"/>
                <w:szCs w:val="24"/>
              </w:rPr>
              <w:t>23</w:t>
            </w:r>
            <w:proofErr w:type="gramEnd"/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D663C9" w:rsidRDefault="00E24C4A" w:rsidP="00670D9A">
            <w:pPr>
              <w:pStyle w:val="GvdeMetni"/>
              <w:jc w:val="both"/>
              <w:rPr>
                <w:sz w:val="22"/>
                <w:szCs w:val="22"/>
              </w:rPr>
            </w:pPr>
            <w:bookmarkStart w:id="0" w:name="_GoBack"/>
            <w:r w:rsidRPr="00D663C9">
              <w:rPr>
                <w:sz w:val="22"/>
                <w:szCs w:val="22"/>
              </w:rPr>
              <w:t>Ümmülü Evecen hisse satış talebi</w:t>
            </w:r>
            <w:bookmarkEnd w:id="0"/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CD509B" w:rsidRPr="00CD509B" w:rsidRDefault="00CD509B" w:rsidP="004F24A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D663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Meclisi, Belediye Başkan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ı Emrullah ÜNAL</w:t>
      </w:r>
      <w:r w:rsidRPr="00CD509B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 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başkanlığında 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06/02/2020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günü saat 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14:30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 Meclis Toplantı salonunda toplandı.</w:t>
      </w:r>
    </w:p>
    <w:p w:rsidR="00CD509B" w:rsidRPr="00CD509B" w:rsidRDefault="00CD509B" w:rsidP="00CD509B">
      <w:pPr>
        <w:suppressAutoHyphens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Pr="00CD509B" w:rsidRDefault="00CD509B" w:rsidP="00CD509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CD509B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TOPLANTIYA KATILAN ÜYELER</w:t>
      </w: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</w:p>
    <w:p w:rsidR="00CD509B" w:rsidRPr="00CD509B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D509B">
        <w:rPr>
          <w:rFonts w:ascii="Times New Roman" w:eastAsia="Times New Roman" w:hAnsi="Times New Roman" w:cs="Times New Roman"/>
          <w:sz w:val="24"/>
          <w:szCs w:val="24"/>
          <w:lang w:eastAsia="ar-SA"/>
        </w:rPr>
        <w:t>Yakup GÜLCÜ, İsmail BAŞARIR, Osman TOLUNAY, Yasin ÇİÇEK, Ahmet GEZMEZ, İsmail BAŞTAŞ, Nurettin DURMAZ, Recep MUTLUCAN, Fuat ŞAN, Hüdai ŞİMŞEK, Aynur AKÇAY, Ali SAĞAR</w:t>
      </w:r>
    </w:p>
    <w:p w:rsidR="00D56D58" w:rsidRPr="00D56D58" w:rsidRDefault="00D56D58" w:rsidP="00D56D58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4C4A" w:rsidRPr="00E24C4A" w:rsidRDefault="00E24C4A" w:rsidP="00E24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Gündemin 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Maddesi olan İmar Komisyonuna havale edilen dosyaların görüşülmesine geçildi. 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nolu dosya: </w:t>
      </w:r>
      <w:proofErr w:type="gramStart"/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>07/01/2020</w:t>
      </w:r>
      <w:proofErr w:type="gramEnd"/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tarih ve 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sayılı Meclis Kararı ile İmar Komisyonuna havale edilen 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>Yeni Mah.(Çamlıca Mah.) 1559 ada 6 parsel için Ümmülü Evecen hisse satış talebi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görüşüldü. İmar Komisyonu raporu okundu ve konu hakkında detaylı bilgi verildi. Konu Meclisçe tartışıldı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ve Komisyon raporu oylamaya sunuldu.</w:t>
      </w:r>
    </w:p>
    <w:p w:rsidR="00E24C4A" w:rsidRPr="00E24C4A" w:rsidRDefault="00E24C4A" w:rsidP="00E24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KARAR NO                     : 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>23</w:t>
      </w:r>
    </w:p>
    <w:p w:rsidR="00E24C4A" w:rsidRPr="00E24C4A" w:rsidRDefault="00E24C4A" w:rsidP="00E24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>VERİLEN KARAR          :</w:t>
      </w:r>
    </w:p>
    <w:p w:rsidR="00E24C4A" w:rsidRPr="00E24C4A" w:rsidRDefault="00E24C4A" w:rsidP="00E24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İmar Komisyonu raporunda “ İlçemiz Yeni (Çamlıca) Mahalle 1559 ada 6 parselde kayıtlı taşınmazın tamamı 386 m2 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>ve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127 m2' si Belediyemiz adına geri kalan 275 m2’si ise Ümmülü EVECEN adına kayıtlı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>dır.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Ümmülü EVECEN 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 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>söz konusu parselin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Bucak Belediyesine satma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>tale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>bi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İmar komisyonunca uygun bulunmamış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>tır” denilmektedir.</w:t>
      </w:r>
    </w:p>
    <w:p w:rsidR="00E24C4A" w:rsidRPr="00E24C4A" w:rsidRDefault="00E24C4A" w:rsidP="00E24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İmar Komisyonu raporunun kabulüne, 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5393 sayılı Belediye Kanununun 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>18</w:t>
      </w:r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maddesi uyarınca oy birliği </w:t>
      </w:r>
      <w:proofErr w:type="gramStart"/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>ile  karar</w:t>
      </w:r>
      <w:proofErr w:type="gramEnd"/>
      <w:r w:rsidRPr="00E24C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verildi.</w:t>
      </w:r>
    </w:p>
    <w:p w:rsidR="00E24C4A" w:rsidRPr="00E24C4A" w:rsidRDefault="00E24C4A" w:rsidP="00E24C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A3" w:rsidRDefault="004F24A3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24A3" w:rsidRPr="00CD509B" w:rsidRDefault="004F24A3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D509B" w:rsidRPr="000C6543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6543">
        <w:rPr>
          <w:rFonts w:ascii="Times New Roman" w:eastAsia="Times New Roman" w:hAnsi="Times New Roman" w:cs="Times New Roman"/>
          <w:sz w:val="24"/>
          <w:szCs w:val="24"/>
          <w:lang w:eastAsia="ar-SA"/>
        </w:rPr>
        <w:t>Emrullah ÜNAL</w:t>
      </w:r>
      <w:r w:rsidRPr="000C65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65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65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6543">
        <w:rPr>
          <w:rFonts w:ascii="Times New Roman" w:eastAsia="Times New Roman" w:hAnsi="Times New Roman" w:cs="Times New Roman"/>
          <w:sz w:val="24"/>
          <w:szCs w:val="24"/>
          <w:lang w:eastAsia="ar-SA"/>
        </w:rPr>
        <w:t>Osman TOLUNAY</w:t>
      </w:r>
      <w:r w:rsidRPr="000C654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</w:t>
      </w:r>
      <w:r w:rsidRPr="000C65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İsmail BAŞTAŞ</w:t>
      </w:r>
    </w:p>
    <w:p w:rsidR="00CD509B" w:rsidRPr="000C6543" w:rsidRDefault="00CD509B" w:rsidP="00CD509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C6543">
        <w:rPr>
          <w:rFonts w:ascii="Times New Roman" w:eastAsia="Times New Roman" w:hAnsi="Times New Roman" w:cs="Times New Roman"/>
          <w:sz w:val="24"/>
          <w:szCs w:val="24"/>
          <w:lang w:eastAsia="ar-SA"/>
        </w:rPr>
        <w:t>Belediye Başkanı</w:t>
      </w:r>
      <w:r w:rsidRPr="000C65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</w:t>
      </w:r>
      <w:r w:rsidRPr="000C65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       Katip</w:t>
      </w:r>
      <w:r w:rsidRPr="000C65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65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0C65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</w:t>
      </w:r>
      <w:r w:rsidRPr="000C654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Katip</w:t>
      </w:r>
    </w:p>
    <w:p w:rsid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p w:rsidR="00EC7DF7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p w:rsidR="00EC7DF7" w:rsidRPr="006D4EC8" w:rsidRDefault="00EC7DF7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EC7DF7" w:rsidRPr="006D4EC8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974EB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6543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2C44"/>
    <w:rsid w:val="002864FB"/>
    <w:rsid w:val="00286CCE"/>
    <w:rsid w:val="002943E8"/>
    <w:rsid w:val="002A133C"/>
    <w:rsid w:val="002A1E40"/>
    <w:rsid w:val="002A1F1D"/>
    <w:rsid w:val="002A40AC"/>
    <w:rsid w:val="002A447D"/>
    <w:rsid w:val="002A541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3DD7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4B4A"/>
    <w:rsid w:val="004C5630"/>
    <w:rsid w:val="004D1DF6"/>
    <w:rsid w:val="004D7B22"/>
    <w:rsid w:val="004E0408"/>
    <w:rsid w:val="004E1C51"/>
    <w:rsid w:val="004E3315"/>
    <w:rsid w:val="004E3D80"/>
    <w:rsid w:val="004F240E"/>
    <w:rsid w:val="004F24A3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87CC2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2CC5"/>
    <w:rsid w:val="006B3E46"/>
    <w:rsid w:val="006B40AE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3858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30F"/>
    <w:rsid w:val="008835D6"/>
    <w:rsid w:val="008845C4"/>
    <w:rsid w:val="00884E7D"/>
    <w:rsid w:val="00890DED"/>
    <w:rsid w:val="0089352F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322"/>
    <w:rsid w:val="0094699A"/>
    <w:rsid w:val="0095321A"/>
    <w:rsid w:val="00954EB7"/>
    <w:rsid w:val="00960E0C"/>
    <w:rsid w:val="009612E9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6B4A"/>
    <w:rsid w:val="00A97331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7A1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27410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509B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56D58"/>
    <w:rsid w:val="00D62973"/>
    <w:rsid w:val="00D663C9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4C4A"/>
    <w:rsid w:val="00E265AC"/>
    <w:rsid w:val="00E27C9B"/>
    <w:rsid w:val="00E406A9"/>
    <w:rsid w:val="00E413C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C7DF7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06463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41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1FE99-4D7A-4B32-8DA1-28EBD16EF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4</cp:revision>
  <cp:lastPrinted>2019-12-18T08:00:00Z</cp:lastPrinted>
  <dcterms:created xsi:type="dcterms:W3CDTF">2020-02-11T13:39:00Z</dcterms:created>
  <dcterms:modified xsi:type="dcterms:W3CDTF">2020-02-11T14:07:00Z</dcterms:modified>
</cp:coreProperties>
</file>