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7A2840" w:rsidRDefault="00451871" w:rsidP="009C5D4D">
      <w:pPr>
        <w:pStyle w:val="AralkYok"/>
        <w:jc w:val="center"/>
        <w:rPr>
          <w:b/>
        </w:rPr>
      </w:pPr>
      <w:r w:rsidRPr="007A2840">
        <w:rPr>
          <w:b/>
        </w:rPr>
        <w:t>BUCAK BELEDİYE BAŞKANLIĞI</w:t>
      </w:r>
    </w:p>
    <w:p w:rsidR="00353434" w:rsidRDefault="001F2446" w:rsidP="00353434">
      <w:pPr>
        <w:pStyle w:val="AralkYok"/>
        <w:jc w:val="center"/>
        <w:rPr>
          <w:b/>
        </w:rPr>
      </w:pPr>
      <w:r w:rsidRPr="007A2840">
        <w:rPr>
          <w:b/>
        </w:rPr>
        <w:t xml:space="preserve">SANAYİ MAH.1736 ADA </w:t>
      </w:r>
      <w:r w:rsidR="002C32CF" w:rsidRPr="007A2840">
        <w:rPr>
          <w:b/>
        </w:rPr>
        <w:t>6</w:t>
      </w:r>
      <w:r w:rsidRPr="007A2840">
        <w:rPr>
          <w:b/>
        </w:rPr>
        <w:t xml:space="preserve"> PARSEL </w:t>
      </w:r>
      <w:r w:rsidR="002C32CF" w:rsidRPr="007A2840">
        <w:rPr>
          <w:b/>
        </w:rPr>
        <w:t xml:space="preserve">17 </w:t>
      </w:r>
      <w:proofErr w:type="gramStart"/>
      <w:r w:rsidR="002C32CF" w:rsidRPr="007A2840">
        <w:rPr>
          <w:b/>
        </w:rPr>
        <w:t xml:space="preserve">ADET </w:t>
      </w:r>
      <w:r w:rsidRPr="007A2840">
        <w:rPr>
          <w:b/>
        </w:rPr>
        <w:t xml:space="preserve"> DÜKKAN</w:t>
      </w:r>
      <w:proofErr w:type="gramEnd"/>
      <w:r w:rsidR="002C32CF" w:rsidRPr="007A2840">
        <w:rPr>
          <w:b/>
        </w:rPr>
        <w:t xml:space="preserve"> (DEİRCİLER SİTESİ)</w:t>
      </w:r>
      <w:r w:rsidRPr="007A2840">
        <w:rPr>
          <w:b/>
        </w:rPr>
        <w:t xml:space="preserve"> KİRALAMA </w:t>
      </w:r>
      <w:r w:rsidR="00353434" w:rsidRPr="007A2840">
        <w:rPr>
          <w:b/>
        </w:rPr>
        <w:t xml:space="preserve"> İŞİ İHALE İLANI</w:t>
      </w:r>
    </w:p>
    <w:p w:rsidR="007A2840" w:rsidRPr="007A2840" w:rsidRDefault="007A2840" w:rsidP="00353434">
      <w:pPr>
        <w:pStyle w:val="AralkYok"/>
        <w:jc w:val="center"/>
        <w:rPr>
          <w:b/>
        </w:rPr>
      </w:pPr>
    </w:p>
    <w:p w:rsidR="00EF4D76" w:rsidRPr="007A2840" w:rsidRDefault="00EF4D76" w:rsidP="00164503">
      <w:pPr>
        <w:pStyle w:val="ListeParagraf"/>
        <w:numPr>
          <w:ilvl w:val="0"/>
          <w:numId w:val="5"/>
        </w:numPr>
        <w:jc w:val="both"/>
        <w:rPr>
          <w:b/>
        </w:rPr>
      </w:pPr>
      <w:r w:rsidRPr="007A2840">
        <w:t xml:space="preserve">Mülkiyeti Bucak Belediyesine ait olan, </w:t>
      </w:r>
      <w:proofErr w:type="gramStart"/>
      <w:r w:rsidRPr="007A2840">
        <w:t>İlçemiz  Sanayi</w:t>
      </w:r>
      <w:proofErr w:type="gramEnd"/>
      <w:r w:rsidRPr="007A2840">
        <w:t xml:space="preserve">  Mahallesi Demirciler sitesinde bulunan dükkan </w:t>
      </w:r>
      <w:r w:rsidRPr="007A2840">
        <w:rPr>
          <w:b/>
          <w:u w:val="single"/>
        </w:rPr>
        <w:t xml:space="preserve">17 adet işyeri  Mevcut Hali ile 2886 Sayılı Devlet İhale Kanunun 45. Maddesine istinaden AÇIK İhale   usulü ile 5 yıl süreli kiraya verilecektir. </w:t>
      </w:r>
    </w:p>
    <w:p w:rsidR="00353434" w:rsidRPr="007A2840" w:rsidRDefault="00353434" w:rsidP="00164503">
      <w:pPr>
        <w:pStyle w:val="ListeParagraf"/>
        <w:numPr>
          <w:ilvl w:val="0"/>
          <w:numId w:val="5"/>
        </w:numPr>
        <w:jc w:val="both"/>
        <w:rPr>
          <w:b/>
        </w:rPr>
      </w:pPr>
      <w:r w:rsidRPr="007A2840">
        <w:rPr>
          <w:b/>
        </w:rPr>
        <w:t xml:space="preserve"> 2</w:t>
      </w:r>
      <w:r w:rsidRPr="007A2840">
        <w:rPr>
          <w:b/>
          <w:color w:val="000003"/>
        </w:rPr>
        <w:t xml:space="preserve"> </w:t>
      </w:r>
      <w:r w:rsidRPr="007A2840">
        <w:rPr>
          <w:b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7A2840" w:rsidTr="001F2446">
        <w:tc>
          <w:tcPr>
            <w:tcW w:w="3397" w:type="dxa"/>
          </w:tcPr>
          <w:p w:rsidR="009E6354" w:rsidRPr="007A2840" w:rsidRDefault="00353434" w:rsidP="007A2840">
            <w:pPr>
              <w:pStyle w:val="AralkYok"/>
            </w:pPr>
            <w:r w:rsidRPr="007A2840">
              <w:t xml:space="preserve"> </w:t>
            </w:r>
            <w:r w:rsidR="009E6354" w:rsidRPr="007A2840">
              <w:t>İhale Usulü</w:t>
            </w:r>
          </w:p>
        </w:tc>
        <w:tc>
          <w:tcPr>
            <w:tcW w:w="6663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2886 sayılı Devlet İhale Kanunu’nun 45’inci maddesi uyarınca açık teklif usulü</w:t>
            </w:r>
          </w:p>
        </w:tc>
      </w:tr>
      <w:tr w:rsidR="009E6354" w:rsidRPr="007A2840" w:rsidTr="00DC64AA">
        <w:trPr>
          <w:trHeight w:val="582"/>
        </w:trPr>
        <w:tc>
          <w:tcPr>
            <w:tcW w:w="3397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Tekliflerin Sunulacağı Adres</w:t>
            </w:r>
          </w:p>
        </w:tc>
        <w:tc>
          <w:tcPr>
            <w:tcW w:w="6663" w:type="dxa"/>
          </w:tcPr>
          <w:p w:rsidR="009E6354" w:rsidRPr="007A2840" w:rsidRDefault="009E6354" w:rsidP="007A2840">
            <w:pPr>
              <w:pStyle w:val="AralkYok"/>
            </w:pPr>
            <w:r w:rsidRPr="007A2840">
              <w:rPr>
                <w:color w:val="000002"/>
              </w:rPr>
              <w:t>Oğuzhan Mahallesi, Atatürk Caddesi No:1 Bucak/BURDUR</w:t>
            </w:r>
            <w:r w:rsidRPr="007A2840">
              <w:t xml:space="preserve"> adresinde bulunan Belediye Hizmet Binası Encümen Toplantı Salonu </w:t>
            </w:r>
          </w:p>
        </w:tc>
      </w:tr>
      <w:tr w:rsidR="009E6354" w:rsidRPr="007A2840" w:rsidTr="00462930">
        <w:trPr>
          <w:trHeight w:val="590"/>
        </w:trPr>
        <w:tc>
          <w:tcPr>
            <w:tcW w:w="3397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7A2840" w:rsidRDefault="00EF4D76" w:rsidP="007A2840">
            <w:pPr>
              <w:pStyle w:val="AralkYok"/>
              <w:rPr>
                <w:b/>
              </w:rPr>
            </w:pPr>
            <w:r w:rsidRPr="007A2840">
              <w:rPr>
                <w:b/>
              </w:rPr>
              <w:t>0</w:t>
            </w:r>
            <w:r w:rsidR="00B037DD" w:rsidRPr="007A2840">
              <w:rPr>
                <w:b/>
              </w:rPr>
              <w:t>4</w:t>
            </w:r>
            <w:r w:rsidRPr="007A2840">
              <w:rPr>
                <w:b/>
              </w:rPr>
              <w:t>/0</w:t>
            </w:r>
            <w:r w:rsidR="00B037DD" w:rsidRPr="007A2840">
              <w:rPr>
                <w:b/>
              </w:rPr>
              <w:t>4</w:t>
            </w:r>
            <w:r w:rsidRPr="007A2840">
              <w:rPr>
                <w:b/>
              </w:rPr>
              <w:t>/2025</w:t>
            </w:r>
            <w:r w:rsidR="00B037DD" w:rsidRPr="007A2840">
              <w:rPr>
                <w:b/>
              </w:rPr>
              <w:t xml:space="preserve"> </w:t>
            </w:r>
            <w:proofErr w:type="gramStart"/>
            <w:r w:rsidR="00B037DD" w:rsidRPr="007A2840">
              <w:rPr>
                <w:b/>
              </w:rPr>
              <w:t xml:space="preserve">Cuma </w:t>
            </w:r>
            <w:r w:rsidRPr="007A2840">
              <w:rPr>
                <w:b/>
              </w:rPr>
              <w:t xml:space="preserve"> </w:t>
            </w:r>
            <w:r w:rsidR="00462930" w:rsidRPr="007A2840">
              <w:rPr>
                <w:b/>
              </w:rPr>
              <w:t>SAAT</w:t>
            </w:r>
            <w:proofErr w:type="gramEnd"/>
            <w:r w:rsidR="00462930" w:rsidRPr="007A2840">
              <w:rPr>
                <w:b/>
              </w:rPr>
              <w:t>: 12</w:t>
            </w:r>
            <w:r w:rsidRPr="007A2840">
              <w:rPr>
                <w:b/>
              </w:rPr>
              <w:t>,00</w:t>
            </w:r>
            <w:r w:rsidR="00B037DD" w:rsidRPr="007A2840">
              <w:rPr>
                <w:b/>
              </w:rPr>
              <w:t>-</w:t>
            </w:r>
          </w:p>
        </w:tc>
      </w:tr>
      <w:tr w:rsidR="009E6354" w:rsidRPr="007A2840" w:rsidTr="001F2446">
        <w:tc>
          <w:tcPr>
            <w:tcW w:w="3397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İhalenin Yapılacağı Adres/Yer</w:t>
            </w:r>
          </w:p>
        </w:tc>
        <w:tc>
          <w:tcPr>
            <w:tcW w:w="6663" w:type="dxa"/>
          </w:tcPr>
          <w:p w:rsidR="009E6354" w:rsidRPr="007A2840" w:rsidRDefault="009E6354" w:rsidP="007A2840">
            <w:pPr>
              <w:pStyle w:val="AralkYok"/>
            </w:pPr>
            <w:r w:rsidRPr="007A2840">
              <w:rPr>
                <w:color w:val="000002"/>
              </w:rPr>
              <w:t>Oğuzhan Mahallesi, Atatürk Caddesi No:1 Bucak/BURDUR</w:t>
            </w:r>
          </w:p>
        </w:tc>
      </w:tr>
      <w:tr w:rsidR="009E6354" w:rsidRPr="007A2840" w:rsidTr="001F2446">
        <w:tc>
          <w:tcPr>
            <w:tcW w:w="3397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İhale Tarihi ve Saati</w:t>
            </w:r>
          </w:p>
        </w:tc>
        <w:tc>
          <w:tcPr>
            <w:tcW w:w="6663" w:type="dxa"/>
          </w:tcPr>
          <w:p w:rsidR="009E6354" w:rsidRPr="007A2840" w:rsidRDefault="00EF4D76" w:rsidP="007A2840">
            <w:pPr>
              <w:pStyle w:val="AralkYok"/>
              <w:rPr>
                <w:b/>
              </w:rPr>
            </w:pPr>
            <w:r w:rsidRPr="007A2840">
              <w:rPr>
                <w:b/>
              </w:rPr>
              <w:t>0</w:t>
            </w:r>
            <w:r w:rsidR="00B037DD" w:rsidRPr="007A2840">
              <w:rPr>
                <w:b/>
              </w:rPr>
              <w:t>4</w:t>
            </w:r>
            <w:r w:rsidRPr="007A2840">
              <w:rPr>
                <w:b/>
              </w:rPr>
              <w:t>/0</w:t>
            </w:r>
            <w:r w:rsidR="00B037DD" w:rsidRPr="007A2840">
              <w:rPr>
                <w:b/>
              </w:rPr>
              <w:t>4</w:t>
            </w:r>
            <w:r w:rsidRPr="007A2840">
              <w:rPr>
                <w:b/>
              </w:rPr>
              <w:t>/2025</w:t>
            </w:r>
            <w:r w:rsidR="00B037DD" w:rsidRPr="007A2840">
              <w:rPr>
                <w:b/>
              </w:rPr>
              <w:t xml:space="preserve"> </w:t>
            </w:r>
            <w:proofErr w:type="gramStart"/>
            <w:r w:rsidR="00B037DD" w:rsidRPr="007A2840">
              <w:rPr>
                <w:b/>
              </w:rPr>
              <w:t xml:space="preserve">Cuma </w:t>
            </w:r>
            <w:r w:rsidRPr="007A2840">
              <w:rPr>
                <w:b/>
              </w:rPr>
              <w:t xml:space="preserve"> </w:t>
            </w:r>
            <w:r w:rsidR="00462930" w:rsidRPr="007A2840">
              <w:rPr>
                <w:b/>
              </w:rPr>
              <w:t>SAAT</w:t>
            </w:r>
            <w:proofErr w:type="gramEnd"/>
            <w:r w:rsidR="00462930" w:rsidRPr="007A2840">
              <w:rPr>
                <w:b/>
              </w:rPr>
              <w:t>: 14</w:t>
            </w:r>
            <w:r w:rsidRPr="007A2840">
              <w:rPr>
                <w:b/>
              </w:rPr>
              <w:t>,00</w:t>
            </w:r>
            <w:r w:rsidR="00B037DD" w:rsidRPr="007A2840">
              <w:rPr>
                <w:b/>
              </w:rPr>
              <w:t>-</w:t>
            </w:r>
          </w:p>
        </w:tc>
      </w:tr>
      <w:tr w:rsidR="009E6354" w:rsidRPr="007A2840" w:rsidTr="00DC64AA">
        <w:trPr>
          <w:trHeight w:val="563"/>
        </w:trPr>
        <w:tc>
          <w:tcPr>
            <w:tcW w:w="3397" w:type="dxa"/>
          </w:tcPr>
          <w:p w:rsidR="009E6354" w:rsidRPr="007A2840" w:rsidRDefault="009E6354" w:rsidP="007A2840">
            <w:pPr>
              <w:pStyle w:val="AralkYok"/>
            </w:pPr>
            <w:r w:rsidRPr="007A2840">
              <w:t>İhale Komisyonu Toplantı Yeri</w:t>
            </w:r>
          </w:p>
        </w:tc>
        <w:tc>
          <w:tcPr>
            <w:tcW w:w="6663" w:type="dxa"/>
          </w:tcPr>
          <w:p w:rsidR="009E6354" w:rsidRPr="007A2840" w:rsidRDefault="009E6354" w:rsidP="007A2840">
            <w:pPr>
              <w:pStyle w:val="AralkYok"/>
            </w:pPr>
            <w:r w:rsidRPr="007A2840">
              <w:rPr>
                <w:color w:val="000002"/>
              </w:rPr>
              <w:t>Oğuzhan Mahallesi, Atatürk Caddesi No:1 Bucak/BURDUR</w:t>
            </w:r>
            <w:r w:rsidRPr="007A2840">
              <w:t xml:space="preserve"> adresinde bulunan Belediye Hizmet Binası Encümen Toplantı Salonu </w:t>
            </w:r>
          </w:p>
        </w:tc>
      </w:tr>
    </w:tbl>
    <w:p w:rsidR="007A2840" w:rsidRDefault="007A2840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</w:p>
    <w:p w:rsidR="005E46F0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  <w:r w:rsidRPr="007A2840">
        <w:rPr>
          <w:b/>
          <w:color w:val="000002"/>
          <w:sz w:val="22"/>
          <w:szCs w:val="22"/>
        </w:rPr>
        <w:t xml:space="preserve">3-Tahmini Bedeller ve </w:t>
      </w:r>
      <w:proofErr w:type="spellStart"/>
      <w:r w:rsidRPr="007A2840">
        <w:rPr>
          <w:b/>
          <w:color w:val="000002"/>
          <w:sz w:val="22"/>
          <w:szCs w:val="22"/>
        </w:rPr>
        <w:t>Gecici</w:t>
      </w:r>
      <w:proofErr w:type="spellEnd"/>
      <w:r w:rsidRPr="007A2840">
        <w:rPr>
          <w:b/>
          <w:color w:val="000002"/>
          <w:sz w:val="22"/>
          <w:szCs w:val="22"/>
        </w:rPr>
        <w:t xml:space="preserve"> Teminat Miktarları:</w:t>
      </w:r>
    </w:p>
    <w:p w:rsidR="007A2840" w:rsidRPr="007A2840" w:rsidRDefault="007A2840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  <w:bookmarkStart w:id="0" w:name="_GoBack"/>
      <w:bookmarkEnd w:id="0"/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332"/>
        <w:gridCol w:w="2529"/>
        <w:gridCol w:w="1461"/>
        <w:gridCol w:w="1119"/>
        <w:gridCol w:w="1112"/>
        <w:gridCol w:w="1983"/>
      </w:tblGrid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SIRA NO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proofErr w:type="gramStart"/>
            <w:r w:rsidRPr="003B0CDA">
              <w:t>DÜKKAN</w:t>
            </w:r>
            <w:proofErr w:type="gramEnd"/>
            <w:r w:rsidRPr="003B0CDA">
              <w:t xml:space="preserve"> BAĞIMSIZ BÖLÜM NO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ADRES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BİNA ALANI (M2)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TAHMİNİ BEDEL AYLIK (TL)</w:t>
            </w:r>
          </w:p>
          <w:p w:rsidR="003B0CDA" w:rsidRPr="003B0CDA" w:rsidRDefault="003B0CDA" w:rsidP="00462930">
            <w:pPr>
              <w:pStyle w:val="AralkYok"/>
            </w:pPr>
            <w:r w:rsidRPr="003B0CDA">
              <w:t xml:space="preserve">(KDV </w:t>
            </w:r>
            <w:proofErr w:type="gramStart"/>
            <w:r w:rsidRPr="003B0CDA">
              <w:t>dahil</w:t>
            </w:r>
            <w:proofErr w:type="gramEnd"/>
            <w:r w:rsidRPr="003B0CDA">
              <w:t xml:space="preserve"> %20)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GEÇİCİ TEMİNAT MİKTARI (TL)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KULLANIM AMACI</w:t>
            </w: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1736 ADA 6 PARSEL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 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5,000,00-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2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3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4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5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6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7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  <w:p w:rsidR="003B0CDA" w:rsidRPr="003B0CDA" w:rsidRDefault="003B0CDA" w:rsidP="00462930">
            <w:pPr>
              <w:pStyle w:val="AralkYok"/>
            </w:pPr>
            <w:r w:rsidRPr="003B0CDA">
              <w:t>42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462930">
        <w:trPr>
          <w:trHeight w:val="61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8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8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9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9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4.750,00-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8.550,00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10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10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5,000,00-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11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5,000,00-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lastRenderedPageBreak/>
              <w:t>12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12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13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14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15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40,8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16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>17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  <w:r w:rsidRPr="003B0CDA">
              <w:t xml:space="preserve">17 NOLU </w:t>
            </w:r>
            <w:proofErr w:type="gramStart"/>
            <w:r w:rsidRPr="003B0CDA">
              <w:t>DÜKKAN</w:t>
            </w:r>
            <w:proofErr w:type="gramEnd"/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SANAYİ MAHALLESİ 2477 NO:9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40m2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5.000,00-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  <w:rPr>
                <w:b/>
              </w:rPr>
            </w:pPr>
            <w:r w:rsidRPr="003B0CDA">
              <w:rPr>
                <w:b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  <w:r w:rsidRPr="003B0CDA">
              <w:t>Demir Doğrama İşi</w:t>
            </w:r>
          </w:p>
        </w:tc>
      </w:tr>
      <w:tr w:rsidR="003B0CDA" w:rsidRPr="003B0CDA" w:rsidTr="0028778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0CDA" w:rsidRPr="003B0CDA" w:rsidRDefault="003B0CDA" w:rsidP="00462930">
            <w:pPr>
              <w:pStyle w:val="AralkYok"/>
            </w:pPr>
          </w:p>
        </w:tc>
      </w:tr>
    </w:tbl>
    <w:p w:rsidR="003B0CDA" w:rsidRPr="00462930" w:rsidRDefault="003B0CDA" w:rsidP="00462930">
      <w:pPr>
        <w:pStyle w:val="AralkYok"/>
        <w:rPr>
          <w:b/>
          <w:sz w:val="20"/>
          <w:szCs w:val="20"/>
        </w:rPr>
      </w:pPr>
    </w:p>
    <w:p w:rsidR="003B0CDA" w:rsidRPr="00462930" w:rsidRDefault="003B0CDA" w:rsidP="003B0CDA">
      <w:pPr>
        <w:ind w:firstLine="708"/>
        <w:jc w:val="both"/>
      </w:pPr>
      <w:r w:rsidRPr="00462930">
        <w:t>İhale Yukarıdaki sıraya göre yapılacak olup Aylık kira bedeli üzerin de en fazla artırım yapan firmaya / kişiye ihale sonuçlandırılır.</w:t>
      </w:r>
    </w:p>
    <w:p w:rsidR="005E46F0" w:rsidRPr="00462930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22"/>
          <w:szCs w:val="22"/>
        </w:rPr>
      </w:pPr>
      <w:r w:rsidRPr="00462930">
        <w:rPr>
          <w:b/>
          <w:color w:val="000002"/>
          <w:sz w:val="22"/>
          <w:szCs w:val="22"/>
        </w:rPr>
        <w:t xml:space="preserve">Madde </w:t>
      </w:r>
      <w:r w:rsidR="005E46F0" w:rsidRPr="00462930">
        <w:rPr>
          <w:b/>
          <w:color w:val="000002"/>
          <w:sz w:val="22"/>
          <w:szCs w:val="22"/>
        </w:rPr>
        <w:t>4</w:t>
      </w:r>
      <w:r w:rsidRPr="00462930">
        <w:rPr>
          <w:b/>
          <w:color w:val="000002"/>
          <w:sz w:val="22"/>
          <w:szCs w:val="22"/>
        </w:rPr>
        <w:t xml:space="preserve"> </w:t>
      </w:r>
      <w:r w:rsidRPr="00462930">
        <w:rPr>
          <w:color w:val="000002"/>
          <w:sz w:val="22"/>
          <w:szCs w:val="22"/>
        </w:rPr>
        <w:t>-</w:t>
      </w:r>
      <w:r w:rsidRPr="00462930">
        <w:rPr>
          <w:b/>
          <w:color w:val="000002"/>
          <w:sz w:val="22"/>
          <w:szCs w:val="22"/>
        </w:rPr>
        <w:t xml:space="preserve">İhaleye katılabilmek için gereken belgeler </w:t>
      </w:r>
    </w:p>
    <w:p w:rsidR="009E6354" w:rsidRPr="00462930" w:rsidRDefault="005E46F0" w:rsidP="009E6354">
      <w:pPr>
        <w:pStyle w:val="Style"/>
        <w:spacing w:line="360" w:lineRule="auto"/>
        <w:ind w:right="1435"/>
        <w:textAlignment w:val="baseline"/>
        <w:rPr>
          <w:color w:val="000002"/>
          <w:sz w:val="22"/>
          <w:szCs w:val="22"/>
        </w:rPr>
      </w:pPr>
      <w:r w:rsidRPr="00462930">
        <w:rPr>
          <w:b/>
          <w:color w:val="000002"/>
          <w:sz w:val="22"/>
          <w:szCs w:val="22"/>
        </w:rPr>
        <w:t>4</w:t>
      </w:r>
      <w:r w:rsidR="009E6354" w:rsidRPr="00462930">
        <w:rPr>
          <w:b/>
          <w:color w:val="000002"/>
          <w:sz w:val="22"/>
          <w:szCs w:val="22"/>
        </w:rPr>
        <w:t xml:space="preserve">.1.  </w:t>
      </w:r>
      <w:r w:rsidR="009E6354" w:rsidRPr="00462930">
        <w:rPr>
          <w:color w:val="000002"/>
          <w:sz w:val="22"/>
          <w:szCs w:val="22"/>
        </w:rPr>
        <w:t>İsteklilerin teklifleri kapsamında;</w:t>
      </w:r>
    </w:p>
    <w:p w:rsidR="00462930" w:rsidRDefault="00462930" w:rsidP="004629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GERÇEK KİŞİLERDEN; </w:t>
      </w:r>
    </w:p>
    <w:p w:rsidR="00462930" w:rsidRDefault="00462930" w:rsidP="00462930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CD5006">
        <w:rPr>
          <w:sz w:val="23"/>
          <w:szCs w:val="23"/>
        </w:rPr>
        <w:t xml:space="preserve">İkametgâh belgesi, </w:t>
      </w:r>
    </w:p>
    <w:p w:rsidR="00462930" w:rsidRDefault="00462930" w:rsidP="00462930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CD5006">
        <w:rPr>
          <w:sz w:val="23"/>
          <w:szCs w:val="23"/>
        </w:rPr>
        <w:t xml:space="preserve">Nüfus Cüzdan Sureti, </w:t>
      </w:r>
    </w:p>
    <w:p w:rsidR="00462930" w:rsidRDefault="00462930" w:rsidP="00462930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İstekli Kiralama yapacağı yerde ne iş yapacağını bildirir beyanname, (Demir /Doğrama İşi) </w:t>
      </w:r>
    </w:p>
    <w:p w:rsidR="00462930" w:rsidRDefault="00462930" w:rsidP="00462930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t xml:space="preserve">Belediyemize son ödeme tarihi geçmiş borcu olmadığına dair Mali </w:t>
      </w:r>
      <w:r>
        <w:rPr>
          <w:sz w:val="23"/>
          <w:szCs w:val="23"/>
        </w:rPr>
        <w:t>Hizmetler Müdürlüğünden alınacak imzalı belge</w:t>
      </w:r>
    </w:p>
    <w:p w:rsidR="00462930" w:rsidRDefault="00462930" w:rsidP="0046293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Meslek odasından alınan Oda Kayıt Belgesi</w:t>
      </w:r>
    </w:p>
    <w:p w:rsidR="00462930" w:rsidRDefault="00462930" w:rsidP="00462930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Belirtilen Geçici Teminat Miktarını Belediye ye hesabına yatırılması</w:t>
      </w:r>
    </w:p>
    <w:p w:rsidR="00462930" w:rsidRDefault="00462930" w:rsidP="004629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b/>
          <w:bCs/>
          <w:sz w:val="23"/>
          <w:szCs w:val="23"/>
        </w:rPr>
        <w:t xml:space="preserve">TÜZEL KİŞİLERDEN; </w:t>
      </w:r>
    </w:p>
    <w:p w:rsidR="00462930" w:rsidRDefault="00462930" w:rsidP="00462930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CD5006">
        <w:rPr>
          <w:sz w:val="23"/>
          <w:szCs w:val="23"/>
        </w:rPr>
        <w:t xml:space="preserve">Tebligat için adres beyanı </w:t>
      </w:r>
    </w:p>
    <w:p w:rsidR="00462930" w:rsidRDefault="00462930" w:rsidP="00462930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CD5006">
        <w:rPr>
          <w:sz w:val="23"/>
          <w:szCs w:val="23"/>
        </w:rPr>
        <w:t xml:space="preserve">Tüzel kişilerin vergi numaralarını bildirmeleri </w:t>
      </w:r>
    </w:p>
    <w:p w:rsidR="00462930" w:rsidRDefault="00462930" w:rsidP="00462930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CD5006">
        <w:rPr>
          <w:sz w:val="23"/>
          <w:szCs w:val="23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462930" w:rsidRDefault="00462930" w:rsidP="00462930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t xml:space="preserve">Belediyemize son ödeme tarihi geçmiş borcu olmadığına dair Mali </w:t>
      </w:r>
      <w:r>
        <w:rPr>
          <w:sz w:val="23"/>
          <w:szCs w:val="23"/>
        </w:rPr>
        <w:t>Hizmetler Müdürlüğünden alınacak imzalı belge</w:t>
      </w:r>
    </w:p>
    <w:p w:rsidR="00462930" w:rsidRDefault="00462930" w:rsidP="00462930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Belirtilen Geçici Teminat Miktarını Belediye ye hesabına yatırılması</w:t>
      </w:r>
    </w:p>
    <w:p w:rsidR="00EF4D76" w:rsidRPr="00462930" w:rsidRDefault="00EF4D76" w:rsidP="00462930">
      <w:pPr>
        <w:pStyle w:val="Default"/>
        <w:ind w:left="720"/>
        <w:rPr>
          <w:sz w:val="20"/>
          <w:szCs w:val="20"/>
        </w:rPr>
      </w:pPr>
    </w:p>
    <w:p w:rsidR="00353434" w:rsidRPr="00462930" w:rsidRDefault="006761BF" w:rsidP="007A2840">
      <w:pPr>
        <w:pStyle w:val="Style"/>
        <w:spacing w:before="128" w:line="360" w:lineRule="auto"/>
        <w:ind w:left="360"/>
        <w:jc w:val="both"/>
        <w:textAlignment w:val="baseline"/>
        <w:rPr>
          <w:color w:val="000002"/>
          <w:sz w:val="22"/>
          <w:szCs w:val="22"/>
        </w:rPr>
      </w:pPr>
      <w:r w:rsidRPr="00462930">
        <w:rPr>
          <w:b/>
          <w:color w:val="000002"/>
          <w:sz w:val="22"/>
          <w:szCs w:val="22"/>
        </w:rPr>
        <w:t>4-</w:t>
      </w:r>
      <w:r w:rsidR="00353434" w:rsidRPr="00462930">
        <w:rPr>
          <w:b/>
          <w:color w:val="000002"/>
          <w:sz w:val="22"/>
          <w:szCs w:val="22"/>
        </w:rPr>
        <w:t xml:space="preserve"> </w:t>
      </w:r>
      <w:r w:rsidR="00353434" w:rsidRPr="00462930">
        <w:rPr>
          <w:color w:val="000002"/>
          <w:sz w:val="22"/>
          <w:szCs w:val="22"/>
        </w:rPr>
        <w:t>İha</w:t>
      </w:r>
      <w:r w:rsidR="00353434" w:rsidRPr="00462930">
        <w:rPr>
          <w:color w:val="000003"/>
          <w:sz w:val="22"/>
          <w:szCs w:val="22"/>
        </w:rPr>
        <w:t>l</w:t>
      </w:r>
      <w:r w:rsidR="00353434" w:rsidRPr="00462930">
        <w:rPr>
          <w:color w:val="000002"/>
          <w:sz w:val="22"/>
          <w:szCs w:val="22"/>
        </w:rPr>
        <w:t xml:space="preserve">e dokümanı </w:t>
      </w:r>
      <w:r w:rsidR="00353434" w:rsidRPr="00462930">
        <w:rPr>
          <w:color w:val="000003"/>
          <w:sz w:val="22"/>
          <w:szCs w:val="22"/>
        </w:rPr>
        <w:t>b</w:t>
      </w:r>
      <w:r w:rsidR="00353434" w:rsidRPr="00462930">
        <w:rPr>
          <w:color w:val="000002"/>
          <w:sz w:val="22"/>
          <w:szCs w:val="22"/>
        </w:rPr>
        <w:t>elirtilen adreste haft</w:t>
      </w:r>
      <w:r w:rsidR="00353434" w:rsidRPr="00462930">
        <w:rPr>
          <w:color w:val="000003"/>
          <w:sz w:val="22"/>
          <w:szCs w:val="22"/>
        </w:rPr>
        <w:t xml:space="preserve">a </w:t>
      </w:r>
      <w:r w:rsidR="00353434" w:rsidRPr="00462930">
        <w:rPr>
          <w:color w:val="000002"/>
          <w:sz w:val="22"/>
          <w:szCs w:val="22"/>
        </w:rPr>
        <w:t>içi 10</w:t>
      </w:r>
      <w:r w:rsidR="00353434" w:rsidRPr="00462930">
        <w:rPr>
          <w:color w:val="000003"/>
          <w:sz w:val="22"/>
          <w:szCs w:val="22"/>
        </w:rPr>
        <w:t>:</w:t>
      </w:r>
      <w:r w:rsidR="00353434" w:rsidRPr="00462930">
        <w:rPr>
          <w:color w:val="000002"/>
          <w:sz w:val="22"/>
          <w:szCs w:val="22"/>
        </w:rPr>
        <w:t>0</w:t>
      </w:r>
      <w:r w:rsidR="00353434" w:rsidRPr="00462930">
        <w:rPr>
          <w:color w:val="000003"/>
          <w:sz w:val="22"/>
          <w:szCs w:val="22"/>
        </w:rPr>
        <w:t xml:space="preserve">0 </w:t>
      </w:r>
      <w:r w:rsidR="00353434" w:rsidRPr="00462930">
        <w:rPr>
          <w:color w:val="000002"/>
          <w:sz w:val="22"/>
          <w:szCs w:val="22"/>
        </w:rPr>
        <w:t>- 12:3</w:t>
      </w:r>
      <w:r w:rsidR="00353434" w:rsidRPr="00462930">
        <w:rPr>
          <w:color w:val="151519"/>
          <w:sz w:val="22"/>
          <w:szCs w:val="22"/>
        </w:rPr>
        <w:t>0</w:t>
      </w:r>
      <w:r w:rsidR="00353434" w:rsidRPr="00462930">
        <w:rPr>
          <w:color w:val="000002"/>
          <w:sz w:val="22"/>
          <w:szCs w:val="22"/>
        </w:rPr>
        <w:t>, 13:00 - 1</w:t>
      </w:r>
      <w:r w:rsidR="00353434" w:rsidRPr="00462930">
        <w:rPr>
          <w:color w:val="000003"/>
          <w:sz w:val="22"/>
          <w:szCs w:val="22"/>
        </w:rPr>
        <w:t>6</w:t>
      </w:r>
      <w:r w:rsidR="00353434" w:rsidRPr="00462930">
        <w:rPr>
          <w:color w:val="000002"/>
          <w:sz w:val="22"/>
          <w:szCs w:val="22"/>
        </w:rPr>
        <w:t>:00 saatler</w:t>
      </w:r>
      <w:r w:rsidR="00353434" w:rsidRPr="00462930">
        <w:rPr>
          <w:color w:val="000003"/>
          <w:sz w:val="22"/>
          <w:szCs w:val="22"/>
        </w:rPr>
        <w:t xml:space="preserve">i </w:t>
      </w:r>
      <w:r w:rsidR="00353434" w:rsidRPr="00462930">
        <w:rPr>
          <w:color w:val="000002"/>
          <w:sz w:val="22"/>
          <w:szCs w:val="22"/>
        </w:rPr>
        <w:t>arasında bedel</w:t>
      </w:r>
      <w:r w:rsidR="00353434" w:rsidRPr="00462930">
        <w:rPr>
          <w:color w:val="000003"/>
          <w:sz w:val="22"/>
          <w:szCs w:val="22"/>
        </w:rPr>
        <w:t>s</w:t>
      </w:r>
      <w:r w:rsidR="00353434" w:rsidRPr="00462930">
        <w:rPr>
          <w:color w:val="000002"/>
          <w:sz w:val="22"/>
          <w:szCs w:val="22"/>
        </w:rPr>
        <w:t>iz olarak görüle</w:t>
      </w:r>
      <w:r w:rsidR="00353434" w:rsidRPr="00462930">
        <w:rPr>
          <w:color w:val="000003"/>
          <w:sz w:val="22"/>
          <w:szCs w:val="22"/>
        </w:rPr>
        <w:t>b</w:t>
      </w:r>
      <w:r w:rsidR="00353434" w:rsidRPr="00462930">
        <w:rPr>
          <w:color w:val="000002"/>
          <w:sz w:val="22"/>
          <w:szCs w:val="22"/>
        </w:rPr>
        <w:t>ili</w:t>
      </w:r>
      <w:r w:rsidR="00353434" w:rsidRPr="00462930">
        <w:rPr>
          <w:color w:val="000003"/>
          <w:sz w:val="22"/>
          <w:szCs w:val="22"/>
        </w:rPr>
        <w:t>r</w:t>
      </w:r>
      <w:r w:rsidR="005E46F0" w:rsidRPr="00462930">
        <w:rPr>
          <w:color w:val="000003"/>
          <w:sz w:val="22"/>
          <w:szCs w:val="22"/>
        </w:rPr>
        <w:t>.</w:t>
      </w:r>
      <w:r w:rsidR="00353434" w:rsidRPr="00462930">
        <w:rPr>
          <w:color w:val="000003"/>
          <w:sz w:val="22"/>
          <w:szCs w:val="22"/>
        </w:rPr>
        <w:t xml:space="preserve"> </w:t>
      </w:r>
      <w:r w:rsidR="00353434" w:rsidRPr="00462930">
        <w:rPr>
          <w:color w:val="000002"/>
          <w:sz w:val="22"/>
          <w:szCs w:val="22"/>
        </w:rPr>
        <w:t>İh</w:t>
      </w:r>
      <w:r w:rsidR="00353434" w:rsidRPr="00462930">
        <w:rPr>
          <w:color w:val="000003"/>
          <w:sz w:val="22"/>
          <w:szCs w:val="22"/>
        </w:rPr>
        <w:t>a</w:t>
      </w:r>
      <w:r w:rsidR="00353434" w:rsidRPr="00462930">
        <w:rPr>
          <w:color w:val="000002"/>
          <w:sz w:val="22"/>
          <w:szCs w:val="22"/>
        </w:rPr>
        <w:t>l</w:t>
      </w:r>
      <w:r w:rsidR="00353434" w:rsidRPr="00462930">
        <w:rPr>
          <w:color w:val="000003"/>
          <w:sz w:val="22"/>
          <w:szCs w:val="22"/>
        </w:rPr>
        <w:t xml:space="preserve">eye </w:t>
      </w:r>
      <w:r w:rsidR="00353434" w:rsidRPr="00462930">
        <w:rPr>
          <w:color w:val="000002"/>
          <w:sz w:val="22"/>
          <w:szCs w:val="22"/>
        </w:rPr>
        <w:t>tekli</w:t>
      </w:r>
      <w:r w:rsidR="00353434" w:rsidRPr="00462930">
        <w:rPr>
          <w:color w:val="000003"/>
          <w:sz w:val="22"/>
          <w:szCs w:val="22"/>
        </w:rPr>
        <w:t xml:space="preserve">f </w:t>
      </w:r>
      <w:r w:rsidR="00353434" w:rsidRPr="00462930">
        <w:rPr>
          <w:color w:val="000002"/>
          <w:sz w:val="22"/>
          <w:szCs w:val="22"/>
        </w:rPr>
        <w:t>verecek is</w:t>
      </w:r>
      <w:r w:rsidR="00353434" w:rsidRPr="00462930">
        <w:rPr>
          <w:color w:val="000003"/>
          <w:sz w:val="22"/>
          <w:szCs w:val="22"/>
        </w:rPr>
        <w:t>te</w:t>
      </w:r>
      <w:r w:rsidR="00353434" w:rsidRPr="00462930">
        <w:rPr>
          <w:color w:val="000002"/>
          <w:sz w:val="22"/>
          <w:szCs w:val="22"/>
        </w:rPr>
        <w:t>klile</w:t>
      </w:r>
      <w:r w:rsidR="00353434" w:rsidRPr="00462930">
        <w:rPr>
          <w:color w:val="000003"/>
          <w:sz w:val="22"/>
          <w:szCs w:val="22"/>
        </w:rPr>
        <w:t>r</w:t>
      </w:r>
      <w:r w:rsidR="00353434" w:rsidRPr="00462930">
        <w:rPr>
          <w:color w:val="000002"/>
          <w:sz w:val="22"/>
          <w:szCs w:val="22"/>
        </w:rPr>
        <w:t xml:space="preserve">in ihale </w:t>
      </w:r>
      <w:r w:rsidR="00DC64AA" w:rsidRPr="00462930">
        <w:rPr>
          <w:color w:val="000002"/>
          <w:sz w:val="22"/>
          <w:szCs w:val="22"/>
        </w:rPr>
        <w:t xml:space="preserve">şartnamesini </w:t>
      </w:r>
      <w:r w:rsidR="00056203" w:rsidRPr="00462930">
        <w:rPr>
          <w:color w:val="000002"/>
          <w:sz w:val="22"/>
          <w:szCs w:val="22"/>
        </w:rPr>
        <w:t>imzalamak zorundadır.</w:t>
      </w:r>
    </w:p>
    <w:p w:rsidR="00583958" w:rsidRPr="00462930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  <w:sz w:val="22"/>
          <w:szCs w:val="22"/>
        </w:rPr>
      </w:pPr>
      <w:r w:rsidRPr="00462930">
        <w:rPr>
          <w:color w:val="000002"/>
          <w:sz w:val="22"/>
          <w:szCs w:val="22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56203"/>
    <w:rsid w:val="000729A2"/>
    <w:rsid w:val="00116B3A"/>
    <w:rsid w:val="001F2446"/>
    <w:rsid w:val="002C32CF"/>
    <w:rsid w:val="002F4235"/>
    <w:rsid w:val="00353434"/>
    <w:rsid w:val="003B0CDA"/>
    <w:rsid w:val="003F44BC"/>
    <w:rsid w:val="00423A25"/>
    <w:rsid w:val="00451871"/>
    <w:rsid w:val="00462930"/>
    <w:rsid w:val="005409C3"/>
    <w:rsid w:val="0055049E"/>
    <w:rsid w:val="00583958"/>
    <w:rsid w:val="005E46F0"/>
    <w:rsid w:val="006761BF"/>
    <w:rsid w:val="007A2840"/>
    <w:rsid w:val="009110EA"/>
    <w:rsid w:val="00942F80"/>
    <w:rsid w:val="00993591"/>
    <w:rsid w:val="009C5A52"/>
    <w:rsid w:val="009C5D4D"/>
    <w:rsid w:val="009E6354"/>
    <w:rsid w:val="00B037DD"/>
    <w:rsid w:val="00C04526"/>
    <w:rsid w:val="00C06024"/>
    <w:rsid w:val="00C67026"/>
    <w:rsid w:val="00C922CC"/>
    <w:rsid w:val="00D309D5"/>
    <w:rsid w:val="00D341FF"/>
    <w:rsid w:val="00D9732A"/>
    <w:rsid w:val="00DC64AA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4647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F2ED-4F67-4866-93C3-7B0FE873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31</cp:revision>
  <cp:lastPrinted>2024-11-15T05:58:00Z</cp:lastPrinted>
  <dcterms:created xsi:type="dcterms:W3CDTF">2021-08-20T06:28:00Z</dcterms:created>
  <dcterms:modified xsi:type="dcterms:W3CDTF">2025-03-13T07:42:00Z</dcterms:modified>
</cp:coreProperties>
</file>