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DA3944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8D127F">
              <w:rPr>
                <w:b/>
                <w:sz w:val="24"/>
                <w:szCs w:val="24"/>
              </w:rPr>
              <w:t>6</w:t>
            </w:r>
            <w:r w:rsidR="00DA3944">
              <w:rPr>
                <w:b/>
                <w:sz w:val="24"/>
                <w:szCs w:val="24"/>
              </w:rPr>
              <w:t>6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DA3944" w:rsidP="00C958A8">
            <w:pPr>
              <w:pStyle w:val="GvdeMetni"/>
              <w:jc w:val="both"/>
              <w:rPr>
                <w:sz w:val="24"/>
                <w:szCs w:val="24"/>
              </w:rPr>
            </w:pPr>
            <w:r w:rsidRPr="00AD4244">
              <w:rPr>
                <w:sz w:val="24"/>
                <w:szCs w:val="24"/>
              </w:rPr>
              <w:t xml:space="preserve">Atilla </w:t>
            </w:r>
            <w:proofErr w:type="spellStart"/>
            <w:r w:rsidRPr="00AD4244">
              <w:rPr>
                <w:sz w:val="24"/>
                <w:szCs w:val="24"/>
              </w:rPr>
              <w:t>Mh</w:t>
            </w:r>
            <w:proofErr w:type="spellEnd"/>
            <w:r w:rsidRPr="00AD4244">
              <w:rPr>
                <w:sz w:val="24"/>
                <w:szCs w:val="24"/>
              </w:rPr>
              <w:t xml:space="preserve"> 174 ada 4-5-40-46-72 parsellerde imar planı değişikliği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944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19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3 </w:t>
      </w:r>
      <w:r w:rsidRPr="00047E03">
        <w:rPr>
          <w:sz w:val="24"/>
          <w:szCs w:val="24"/>
        </w:rPr>
        <w:t xml:space="preserve">nolu dosya: </w:t>
      </w:r>
      <w:r w:rsidRPr="00AD4244">
        <w:rPr>
          <w:sz w:val="24"/>
          <w:szCs w:val="24"/>
        </w:rPr>
        <w:t xml:space="preserve">Atilla </w:t>
      </w:r>
      <w:proofErr w:type="spellStart"/>
      <w:r w:rsidRPr="00AD4244">
        <w:rPr>
          <w:sz w:val="24"/>
          <w:szCs w:val="24"/>
        </w:rPr>
        <w:t>Mh</w:t>
      </w:r>
      <w:proofErr w:type="spellEnd"/>
      <w:r w:rsidRPr="00AD4244">
        <w:rPr>
          <w:sz w:val="24"/>
          <w:szCs w:val="24"/>
        </w:rPr>
        <w:t xml:space="preserve"> 174 ada 4-5-40-46-72 parsellerde imar planı değişikliği (Yaşar Ayşe TOPAY) </w:t>
      </w:r>
      <w:r>
        <w:rPr>
          <w:sz w:val="24"/>
          <w:szCs w:val="24"/>
        </w:rPr>
        <w:t xml:space="preserve">talebi </w:t>
      </w:r>
      <w:r w:rsidRPr="00047E03">
        <w:rPr>
          <w:sz w:val="24"/>
          <w:szCs w:val="24"/>
        </w:rPr>
        <w:t xml:space="preserve">görüşüldü. İmar Komisyonu raporu okundu ve konu hakkında detaylı bilgi verildi. </w:t>
      </w:r>
    </w:p>
    <w:p w:rsidR="00DA3944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Konu Meclisçe tartışıldı ve Komisyon raporu doğrultusunda oylamaya sunuldu, yapılan oylama sonucunda;</w:t>
      </w:r>
    </w:p>
    <w:p w:rsidR="00DA3944" w:rsidRPr="002961B4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66</w:t>
      </w:r>
      <w:proofErr w:type="gramEnd"/>
    </w:p>
    <w:p w:rsidR="00DA3944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DA3944" w:rsidRPr="00E20765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İmar Komisyonuna havale edilen </w:t>
      </w:r>
      <w:r w:rsidRPr="00AD4244">
        <w:rPr>
          <w:sz w:val="24"/>
          <w:szCs w:val="24"/>
        </w:rPr>
        <w:t xml:space="preserve">Atilla </w:t>
      </w:r>
      <w:proofErr w:type="spellStart"/>
      <w:r w:rsidRPr="00AD4244">
        <w:rPr>
          <w:sz w:val="24"/>
          <w:szCs w:val="24"/>
        </w:rPr>
        <w:t>Mh</w:t>
      </w:r>
      <w:proofErr w:type="spellEnd"/>
      <w:r w:rsidRPr="00AD4244">
        <w:rPr>
          <w:sz w:val="24"/>
          <w:szCs w:val="24"/>
        </w:rPr>
        <w:t xml:space="preserve"> 174 ada 4-5-40-46-72 parsellerde imar planı değişikliği </w:t>
      </w:r>
      <w:r>
        <w:rPr>
          <w:sz w:val="24"/>
          <w:szCs w:val="24"/>
        </w:rPr>
        <w:t xml:space="preserve">talebi </w:t>
      </w:r>
      <w:r w:rsidRPr="00047E03">
        <w:rPr>
          <w:sz w:val="24"/>
          <w:szCs w:val="24"/>
        </w:rPr>
        <w:t>görüşüldü.</w:t>
      </w:r>
    </w:p>
    <w:p w:rsidR="00DA3944" w:rsidRPr="00DF2A50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F667D0">
        <w:rPr>
          <w:sz w:val="24"/>
          <w:szCs w:val="24"/>
        </w:rPr>
        <w:t xml:space="preserve"> </w:t>
      </w:r>
      <w:r w:rsidRPr="005E0574">
        <w:rPr>
          <w:sz w:val="24"/>
          <w:szCs w:val="24"/>
        </w:rPr>
        <w:t>İlçemiz Atilla Mahallesi 174 ada 4, 5, 40, 46, 72 parseller kadastro</w:t>
      </w:r>
      <w:r>
        <w:rPr>
          <w:sz w:val="24"/>
          <w:szCs w:val="24"/>
        </w:rPr>
        <w:t xml:space="preserve"> </w:t>
      </w:r>
      <w:r w:rsidRPr="005E0574">
        <w:rPr>
          <w:sz w:val="24"/>
          <w:szCs w:val="24"/>
        </w:rPr>
        <w:t xml:space="preserve">parsellerin bulunduğu alanda 3194 sayılı imar kanunun 18. Maddesi uygulamasının yapılabilmesi için </w:t>
      </w:r>
      <w:proofErr w:type="spellStart"/>
      <w:r w:rsidRPr="005E0574">
        <w:rPr>
          <w:sz w:val="24"/>
          <w:szCs w:val="24"/>
        </w:rPr>
        <w:t>Dop</w:t>
      </w:r>
      <w:proofErr w:type="spellEnd"/>
      <w:r w:rsidRPr="005E0574">
        <w:rPr>
          <w:sz w:val="24"/>
          <w:szCs w:val="24"/>
        </w:rPr>
        <w:t xml:space="preserve"> oranın %</w:t>
      </w:r>
      <w:r>
        <w:rPr>
          <w:sz w:val="24"/>
          <w:szCs w:val="24"/>
        </w:rPr>
        <w:t xml:space="preserve"> </w:t>
      </w:r>
      <w:r w:rsidRPr="005E0574">
        <w:rPr>
          <w:sz w:val="24"/>
          <w:szCs w:val="24"/>
        </w:rPr>
        <w:t xml:space="preserve">45 değerinden yüksek çıkması nedeniyle alanda bulunan yollarda ve 1655 ada 11 parsellerde düzenleme yapılması amacıyla,  Plan Paftaları ve Plan açıklama Raporundaki şekilde hazırlanan 1/5000 Ölçekli Nazım İmar Planı ve 1/1000 Ölçekli </w:t>
      </w:r>
      <w:proofErr w:type="gramStart"/>
      <w:r w:rsidRPr="005E0574">
        <w:rPr>
          <w:sz w:val="24"/>
          <w:szCs w:val="24"/>
        </w:rPr>
        <w:t>Uy</w:t>
      </w:r>
      <w:r>
        <w:rPr>
          <w:sz w:val="24"/>
          <w:szCs w:val="24"/>
        </w:rPr>
        <w:t>gulama  İmar</w:t>
      </w:r>
      <w:proofErr w:type="gramEnd"/>
      <w:r>
        <w:rPr>
          <w:sz w:val="24"/>
          <w:szCs w:val="24"/>
        </w:rPr>
        <w:t xml:space="preserve"> Plan Değişikliği İmar Komisyonunca uygun bulunmuştur”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DA3944" w:rsidRDefault="00DA3944" w:rsidP="00DA3944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İmar Komisyonu raporunun kabulüne, </w:t>
      </w:r>
      <w:r w:rsidRPr="00047E03">
        <w:rPr>
          <w:sz w:val="24"/>
          <w:szCs w:val="24"/>
        </w:rPr>
        <w:t xml:space="preserve">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8D127F" w:rsidRDefault="008D127F" w:rsidP="00BA0292">
      <w:pPr>
        <w:pStyle w:val="GvdeMetni"/>
        <w:ind w:firstLine="708"/>
        <w:jc w:val="both"/>
        <w:rPr>
          <w:sz w:val="24"/>
          <w:szCs w:val="24"/>
        </w:rPr>
      </w:pPr>
    </w:p>
    <w:p w:rsidR="007B6F16" w:rsidRDefault="007B6F16" w:rsidP="00BA0292">
      <w:pPr>
        <w:pStyle w:val="GvdeMetni"/>
        <w:ind w:firstLine="708"/>
        <w:jc w:val="both"/>
        <w:rPr>
          <w:sz w:val="24"/>
          <w:szCs w:val="24"/>
        </w:rPr>
      </w:pPr>
    </w:p>
    <w:p w:rsidR="007B6F16" w:rsidRPr="00BA0292" w:rsidRDefault="007B6F16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B173-6D10-4B26-B8E0-E21B0AC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2020-06-23T11:28:00Z</dcterms:created>
  <dcterms:modified xsi:type="dcterms:W3CDTF">2020-06-23T11:28:00Z</dcterms:modified>
</cp:coreProperties>
</file>